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79" w:rsidRPr="00B30A23" w:rsidRDefault="00552A79" w:rsidP="00552A79">
      <w:pPr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管理科学与工程学院党政联席会纪要             </w:t>
      </w:r>
    </w:p>
    <w:p w:rsidR="00552A79" w:rsidRDefault="00552A79" w:rsidP="00552A79">
      <w:pPr>
        <w:pStyle w:val="a7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2019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〕</w:t>
      </w:r>
      <w:r w:rsidR="00376625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</w:t>
      </w:r>
      <w:r w:rsidR="00C444DD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8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552A79" w:rsidRDefault="00632F9E" w:rsidP="00552A79">
      <w:pPr>
        <w:pStyle w:val="a7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line id="Line 2" o:spid="_x0000_s1026" style="position:absolute;left:0;text-align:left;z-index:251660288;visibility:visibl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</w:pict>
      </w:r>
    </w:p>
    <w:p w:rsidR="00D46C62" w:rsidRPr="00F45993" w:rsidRDefault="00376625" w:rsidP="00F45993">
      <w:pPr>
        <w:spacing w:line="5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552A79" w:rsidRPr="00F45993">
        <w:rPr>
          <w:rFonts w:asciiTheme="minorEastAsia" w:hAnsiTheme="minorEastAsia" w:hint="eastAsia"/>
          <w:sz w:val="24"/>
          <w:szCs w:val="24"/>
        </w:rPr>
        <w:t>2019年</w:t>
      </w:r>
      <w:r>
        <w:rPr>
          <w:rFonts w:asciiTheme="minorEastAsia" w:hAnsiTheme="minorEastAsia" w:hint="eastAsia"/>
          <w:sz w:val="24"/>
          <w:szCs w:val="24"/>
        </w:rPr>
        <w:t>12</w:t>
      </w:r>
      <w:r w:rsidR="00552A79" w:rsidRPr="00F45993">
        <w:rPr>
          <w:rFonts w:asciiTheme="minorEastAsia" w:hAnsiTheme="minorEastAsia" w:hint="eastAsia"/>
          <w:sz w:val="24"/>
          <w:szCs w:val="24"/>
        </w:rPr>
        <w:t>月</w:t>
      </w:r>
      <w:r w:rsidR="00C444DD">
        <w:rPr>
          <w:rFonts w:asciiTheme="minorEastAsia" w:hAnsiTheme="minorEastAsia" w:hint="eastAsia"/>
          <w:sz w:val="24"/>
          <w:szCs w:val="24"/>
        </w:rPr>
        <w:t>30</w:t>
      </w:r>
      <w:r w:rsidR="00552A79" w:rsidRPr="00F45993">
        <w:rPr>
          <w:rFonts w:asciiTheme="minorEastAsia" w:hAnsiTheme="minorEastAsia" w:hint="eastAsia"/>
          <w:sz w:val="24"/>
          <w:szCs w:val="24"/>
        </w:rPr>
        <w:t>日，管理科学与工程学院党政联席会议在学院资料室召开，</w:t>
      </w:r>
      <w:r w:rsidR="003B4E69" w:rsidRPr="00F45993">
        <w:rPr>
          <w:rFonts w:asciiTheme="minorEastAsia" w:hAnsiTheme="minorEastAsia" w:hint="eastAsia"/>
          <w:sz w:val="24"/>
          <w:szCs w:val="24"/>
        </w:rPr>
        <w:t>党委书记</w:t>
      </w:r>
      <w:proofErr w:type="gramStart"/>
      <w:r w:rsidR="003B4E69" w:rsidRPr="00F45993">
        <w:rPr>
          <w:rFonts w:asciiTheme="minorEastAsia" w:hAnsiTheme="minorEastAsia" w:hint="eastAsia"/>
          <w:sz w:val="24"/>
          <w:szCs w:val="24"/>
        </w:rPr>
        <w:t>吴永夺主持</w:t>
      </w:r>
      <w:proofErr w:type="gramEnd"/>
      <w:r w:rsidR="003B4E69" w:rsidRPr="00F45993">
        <w:rPr>
          <w:rFonts w:asciiTheme="minorEastAsia" w:hAnsiTheme="minorEastAsia" w:hint="eastAsia"/>
          <w:sz w:val="24"/>
          <w:szCs w:val="24"/>
        </w:rPr>
        <w:t>，院长夏万军</w:t>
      </w:r>
      <w:r w:rsidR="00D46C62" w:rsidRPr="00F45993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党委副书记徐翠平、</w:t>
      </w:r>
      <w:r w:rsidR="00C444DD">
        <w:rPr>
          <w:rFonts w:asciiTheme="minorEastAsia" w:hAnsiTheme="minorEastAsia" w:hint="eastAsia"/>
          <w:sz w:val="24"/>
          <w:szCs w:val="24"/>
        </w:rPr>
        <w:t>副院长戴道明</w:t>
      </w:r>
      <w:r w:rsidR="00D46C62" w:rsidRPr="00F45993">
        <w:rPr>
          <w:rFonts w:asciiTheme="minorEastAsia" w:hAnsiTheme="minorEastAsia" w:hint="eastAsia"/>
          <w:sz w:val="24"/>
          <w:szCs w:val="24"/>
        </w:rPr>
        <w:t>出席。行政秘书霍雨佳、教学科研秘书杨黎黎列席会议。现将有关事项纪要如下：</w:t>
      </w:r>
    </w:p>
    <w:p w:rsidR="00C444DD" w:rsidRPr="00C444DD" w:rsidRDefault="003B4E69" w:rsidP="00C444DD">
      <w:pPr>
        <w:spacing w:line="560" w:lineRule="exact"/>
        <w:rPr>
          <w:rFonts w:asciiTheme="minorEastAsia" w:hAnsiTheme="minorEastAsia"/>
          <w:sz w:val="24"/>
          <w:szCs w:val="24"/>
        </w:rPr>
      </w:pPr>
      <w:r w:rsidRPr="00F45993">
        <w:rPr>
          <w:rFonts w:asciiTheme="minorEastAsia" w:hAnsiTheme="minorEastAsia" w:hint="eastAsia"/>
          <w:sz w:val="24"/>
          <w:szCs w:val="24"/>
        </w:rPr>
        <w:t xml:space="preserve">  </w:t>
      </w:r>
      <w:r w:rsidR="00A454DD" w:rsidRPr="00F45993">
        <w:rPr>
          <w:rFonts w:asciiTheme="minorEastAsia" w:hAnsiTheme="minorEastAsia" w:hint="eastAsia"/>
          <w:sz w:val="24"/>
          <w:szCs w:val="24"/>
        </w:rPr>
        <w:t xml:space="preserve">  </w:t>
      </w:r>
      <w:r w:rsidRPr="00F45993">
        <w:rPr>
          <w:rFonts w:asciiTheme="minorEastAsia" w:hAnsiTheme="minorEastAsia" w:hint="eastAsia"/>
          <w:sz w:val="24"/>
          <w:szCs w:val="24"/>
        </w:rPr>
        <w:t xml:space="preserve"> </w:t>
      </w:r>
      <w:r w:rsidR="00A454DD" w:rsidRPr="00F45993">
        <w:rPr>
          <w:rFonts w:asciiTheme="minorEastAsia" w:hAnsiTheme="minorEastAsia" w:hint="eastAsia"/>
          <w:sz w:val="24"/>
          <w:szCs w:val="24"/>
        </w:rPr>
        <w:t>1.</w:t>
      </w:r>
      <w:r w:rsidR="00376625">
        <w:rPr>
          <w:rFonts w:asciiTheme="minorEastAsia" w:hAnsiTheme="minorEastAsia" w:hint="eastAsia"/>
          <w:sz w:val="24"/>
          <w:szCs w:val="24"/>
        </w:rPr>
        <w:t>会议审定了</w:t>
      </w:r>
      <w:r w:rsidR="003A35F1">
        <w:rPr>
          <w:rFonts w:asciiTheme="minorEastAsia" w:hAnsiTheme="minorEastAsia" w:hint="eastAsia"/>
          <w:sz w:val="24"/>
          <w:szCs w:val="24"/>
        </w:rPr>
        <w:t>联合举办</w:t>
      </w:r>
      <w:r w:rsidR="00C444DD">
        <w:rPr>
          <w:rFonts w:asciiTheme="minorEastAsia" w:hAnsiTheme="minorEastAsia" w:hint="eastAsia"/>
          <w:sz w:val="24"/>
          <w:szCs w:val="24"/>
        </w:rPr>
        <w:t>“</w:t>
      </w:r>
      <w:r w:rsidR="00C444DD" w:rsidRPr="00C444DD">
        <w:rPr>
          <w:rFonts w:asciiTheme="minorEastAsia" w:hAnsiTheme="minorEastAsia" w:hint="eastAsia"/>
          <w:sz w:val="24"/>
          <w:szCs w:val="24"/>
        </w:rPr>
        <w:t>第十三届电子商务与电子政务管理国际会议(ICMeCG2019)、第九届全国高等财经院校信息学科/管理科学与工程学科院长(系主任)论坛</w:t>
      </w:r>
      <w:r w:rsidR="00C444DD">
        <w:rPr>
          <w:rFonts w:asciiTheme="minorEastAsia" w:hAnsiTheme="minorEastAsia" w:hint="eastAsia"/>
          <w:sz w:val="24"/>
          <w:szCs w:val="24"/>
        </w:rPr>
        <w:t>”</w:t>
      </w:r>
      <w:r w:rsidR="003A35F1">
        <w:rPr>
          <w:rFonts w:asciiTheme="minorEastAsia" w:hAnsiTheme="minorEastAsia" w:hint="eastAsia"/>
          <w:sz w:val="24"/>
          <w:szCs w:val="24"/>
        </w:rPr>
        <w:t>的</w:t>
      </w:r>
      <w:r w:rsidR="00C444DD">
        <w:rPr>
          <w:rFonts w:asciiTheme="minorEastAsia" w:hAnsiTheme="minorEastAsia" w:hint="eastAsia"/>
          <w:sz w:val="24"/>
          <w:szCs w:val="24"/>
        </w:rPr>
        <w:t>江西财经大学</w:t>
      </w:r>
      <w:r w:rsidR="003A35F1">
        <w:rPr>
          <w:rFonts w:asciiTheme="minorEastAsia" w:hAnsiTheme="minorEastAsia" w:hint="eastAsia"/>
          <w:sz w:val="24"/>
          <w:szCs w:val="24"/>
        </w:rPr>
        <w:t>所</w:t>
      </w:r>
      <w:r w:rsidR="00C444DD">
        <w:rPr>
          <w:rFonts w:asciiTheme="minorEastAsia" w:hAnsiTheme="minorEastAsia" w:hint="eastAsia"/>
          <w:sz w:val="24"/>
          <w:szCs w:val="24"/>
        </w:rPr>
        <w:t>产生</w:t>
      </w:r>
      <w:r w:rsidR="003A35F1">
        <w:rPr>
          <w:rFonts w:asciiTheme="minorEastAsia" w:hAnsiTheme="minorEastAsia" w:hint="eastAsia"/>
          <w:sz w:val="24"/>
          <w:szCs w:val="24"/>
        </w:rPr>
        <w:t>的</w:t>
      </w:r>
      <w:r w:rsidR="00C444DD">
        <w:rPr>
          <w:rFonts w:asciiTheme="minorEastAsia" w:hAnsiTheme="minorEastAsia" w:hint="eastAsia"/>
          <w:sz w:val="24"/>
          <w:szCs w:val="24"/>
        </w:rPr>
        <w:t>相关费用从学院社会服务经费中支出。</w:t>
      </w:r>
    </w:p>
    <w:p w:rsidR="008D65C9" w:rsidRPr="003A35F1" w:rsidRDefault="008D65C9" w:rsidP="008D65C9">
      <w:pPr>
        <w:spacing w:line="560" w:lineRule="exact"/>
        <w:rPr>
          <w:rFonts w:asciiTheme="minorEastAsia" w:hAnsiTheme="minorEastAsia"/>
          <w:sz w:val="24"/>
          <w:szCs w:val="24"/>
        </w:rPr>
      </w:pPr>
    </w:p>
    <w:p w:rsidR="00A454DD" w:rsidRPr="008D65C9" w:rsidRDefault="00A454DD" w:rsidP="00F45993">
      <w:pPr>
        <w:spacing w:line="560" w:lineRule="exact"/>
        <w:rPr>
          <w:rFonts w:asciiTheme="minorEastAsia" w:hAnsiTheme="minorEastAsia"/>
          <w:sz w:val="24"/>
          <w:szCs w:val="24"/>
        </w:rPr>
      </w:pPr>
    </w:p>
    <w:p w:rsidR="00F45993" w:rsidRDefault="00F45993" w:rsidP="00F45993">
      <w:pPr>
        <w:spacing w:line="560" w:lineRule="exact"/>
        <w:rPr>
          <w:rFonts w:asciiTheme="minorEastAsia" w:hAnsiTheme="minorEastAsia"/>
          <w:sz w:val="24"/>
          <w:szCs w:val="24"/>
        </w:rPr>
      </w:pPr>
    </w:p>
    <w:p w:rsidR="009E020E" w:rsidRPr="00F45993" w:rsidRDefault="00F45993" w:rsidP="00F45993">
      <w:pPr>
        <w:spacing w:line="5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4181475</wp:posOffset>
            </wp:positionH>
            <wp:positionV relativeFrom="paragraph">
              <wp:posOffset>169545</wp:posOffset>
            </wp:positionV>
            <wp:extent cx="1524000" cy="1552575"/>
            <wp:effectExtent l="19050" t="0" r="0" b="0"/>
            <wp:wrapNone/>
            <wp:docPr id="3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2A79" w:rsidRDefault="00552A79" w:rsidP="00F45993">
      <w:pPr>
        <w:spacing w:line="560" w:lineRule="exact"/>
        <w:jc w:val="right"/>
        <w:rPr>
          <w:rFonts w:asciiTheme="minorEastAsia" w:hAnsiTheme="minorEastAsia"/>
          <w:sz w:val="24"/>
          <w:szCs w:val="24"/>
        </w:rPr>
      </w:pPr>
    </w:p>
    <w:p w:rsidR="00F45993" w:rsidRPr="00F45993" w:rsidRDefault="00F45993" w:rsidP="00F45993">
      <w:pPr>
        <w:spacing w:line="560" w:lineRule="exact"/>
        <w:jc w:val="right"/>
        <w:rPr>
          <w:rFonts w:asciiTheme="minorEastAsia" w:hAnsiTheme="minorEastAsia"/>
          <w:sz w:val="24"/>
          <w:szCs w:val="24"/>
        </w:rPr>
      </w:pPr>
    </w:p>
    <w:p w:rsidR="002368CD" w:rsidRPr="00F45993" w:rsidRDefault="002368CD" w:rsidP="00F45993">
      <w:pPr>
        <w:spacing w:line="560" w:lineRule="exact"/>
        <w:jc w:val="right"/>
        <w:rPr>
          <w:rFonts w:asciiTheme="minorEastAsia" w:hAnsiTheme="minorEastAsia"/>
          <w:sz w:val="24"/>
          <w:szCs w:val="24"/>
        </w:rPr>
      </w:pPr>
      <w:r w:rsidRPr="00F45993">
        <w:rPr>
          <w:rFonts w:asciiTheme="minorEastAsia" w:hAnsiTheme="minorEastAsia" w:hint="eastAsia"/>
          <w:sz w:val="24"/>
          <w:szCs w:val="24"/>
        </w:rPr>
        <w:t>管理科学与工程学院</w:t>
      </w:r>
    </w:p>
    <w:p w:rsidR="002368CD" w:rsidRPr="00F45993" w:rsidRDefault="002D1D53" w:rsidP="00F45993">
      <w:pPr>
        <w:spacing w:line="560" w:lineRule="exact"/>
        <w:jc w:val="right"/>
        <w:rPr>
          <w:rFonts w:asciiTheme="minorEastAsia" w:hAnsiTheme="minorEastAsia"/>
          <w:sz w:val="24"/>
          <w:szCs w:val="24"/>
        </w:rPr>
      </w:pPr>
      <w:r w:rsidRPr="00F45993">
        <w:rPr>
          <w:rFonts w:asciiTheme="minorEastAsia" w:hAnsiTheme="minorEastAsia" w:hint="eastAsia"/>
          <w:sz w:val="24"/>
          <w:szCs w:val="24"/>
        </w:rPr>
        <w:t>2019</w:t>
      </w:r>
      <w:r w:rsidR="002368CD" w:rsidRPr="00F45993">
        <w:rPr>
          <w:rFonts w:asciiTheme="minorEastAsia" w:hAnsiTheme="minorEastAsia" w:hint="eastAsia"/>
          <w:sz w:val="24"/>
          <w:szCs w:val="24"/>
        </w:rPr>
        <w:t>年</w:t>
      </w:r>
      <w:r w:rsidR="0000440A">
        <w:rPr>
          <w:rFonts w:asciiTheme="minorEastAsia" w:hAnsiTheme="minorEastAsia" w:hint="eastAsia"/>
          <w:sz w:val="24"/>
          <w:szCs w:val="24"/>
        </w:rPr>
        <w:t>12</w:t>
      </w:r>
      <w:r w:rsidR="002368CD" w:rsidRPr="00F45993">
        <w:rPr>
          <w:rFonts w:asciiTheme="minorEastAsia" w:hAnsiTheme="minorEastAsia" w:hint="eastAsia"/>
          <w:sz w:val="24"/>
          <w:szCs w:val="24"/>
        </w:rPr>
        <w:t>月</w:t>
      </w:r>
      <w:r w:rsidR="003A35F1">
        <w:rPr>
          <w:rFonts w:asciiTheme="minorEastAsia" w:hAnsiTheme="minorEastAsia" w:hint="eastAsia"/>
          <w:sz w:val="24"/>
          <w:szCs w:val="24"/>
        </w:rPr>
        <w:t>30</w:t>
      </w:r>
      <w:r w:rsidR="002368CD" w:rsidRPr="00F45993">
        <w:rPr>
          <w:rFonts w:asciiTheme="minorEastAsia" w:hAnsiTheme="minorEastAsia" w:hint="eastAsia"/>
          <w:sz w:val="24"/>
          <w:szCs w:val="24"/>
        </w:rPr>
        <w:t>日</w:t>
      </w:r>
    </w:p>
    <w:p w:rsidR="00F12DDC" w:rsidRPr="00552A79" w:rsidRDefault="00F12DDC" w:rsidP="00552A79">
      <w:pPr>
        <w:spacing w:line="560" w:lineRule="exact"/>
        <w:ind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F12DDC" w:rsidRPr="00117993" w:rsidRDefault="00F12DDC" w:rsidP="00F12DDC">
      <w:pPr>
        <w:jc w:val="left"/>
        <w:rPr>
          <w:rFonts w:ascii="仿宋" w:eastAsia="仿宋" w:hAnsi="仿宋"/>
          <w:color w:val="FF0000"/>
          <w:sz w:val="32"/>
          <w:szCs w:val="32"/>
        </w:rPr>
      </w:pPr>
    </w:p>
    <w:p w:rsidR="005D5373" w:rsidRPr="00117993" w:rsidRDefault="005D5373" w:rsidP="000B19E0">
      <w:pPr>
        <w:jc w:val="left"/>
        <w:rPr>
          <w:color w:val="FF0000"/>
          <w:sz w:val="28"/>
          <w:szCs w:val="28"/>
        </w:rPr>
      </w:pPr>
    </w:p>
    <w:sectPr w:rsidR="005D5373" w:rsidRPr="00117993" w:rsidSect="00B1171F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6A2" w:rsidRDefault="004E26A2" w:rsidP="00A06566">
      <w:r>
        <w:separator/>
      </w:r>
    </w:p>
  </w:endnote>
  <w:endnote w:type="continuationSeparator" w:id="0">
    <w:p w:rsidR="004E26A2" w:rsidRDefault="004E26A2" w:rsidP="00A06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6A2" w:rsidRDefault="004E26A2" w:rsidP="00A06566">
      <w:r>
        <w:separator/>
      </w:r>
    </w:p>
  </w:footnote>
  <w:footnote w:type="continuationSeparator" w:id="0">
    <w:p w:rsidR="004E26A2" w:rsidRDefault="004E26A2" w:rsidP="00A065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106E8"/>
    <w:multiLevelType w:val="hybridMultilevel"/>
    <w:tmpl w:val="CBCAA46C"/>
    <w:lvl w:ilvl="0" w:tplc="2D3CE3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D33B49"/>
    <w:multiLevelType w:val="hybridMultilevel"/>
    <w:tmpl w:val="1D302E2A"/>
    <w:lvl w:ilvl="0" w:tplc="2FA09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566"/>
    <w:rsid w:val="0000440A"/>
    <w:rsid w:val="00005AC9"/>
    <w:rsid w:val="0000655D"/>
    <w:rsid w:val="00011083"/>
    <w:rsid w:val="0002503A"/>
    <w:rsid w:val="0004487B"/>
    <w:rsid w:val="000545C3"/>
    <w:rsid w:val="0008496D"/>
    <w:rsid w:val="00085FB4"/>
    <w:rsid w:val="000905BC"/>
    <w:rsid w:val="000911E5"/>
    <w:rsid w:val="000A14B9"/>
    <w:rsid w:val="000B19E0"/>
    <w:rsid w:val="000B3F43"/>
    <w:rsid w:val="000B56DF"/>
    <w:rsid w:val="000B6186"/>
    <w:rsid w:val="000F1CC2"/>
    <w:rsid w:val="00113E43"/>
    <w:rsid w:val="00117993"/>
    <w:rsid w:val="00124661"/>
    <w:rsid w:val="00125CD1"/>
    <w:rsid w:val="001301DC"/>
    <w:rsid w:val="00133B69"/>
    <w:rsid w:val="00134D57"/>
    <w:rsid w:val="00136ECB"/>
    <w:rsid w:val="00166EE4"/>
    <w:rsid w:val="001679AB"/>
    <w:rsid w:val="001851EC"/>
    <w:rsid w:val="001927A7"/>
    <w:rsid w:val="001B24DE"/>
    <w:rsid w:val="001D1AF0"/>
    <w:rsid w:val="001E4ACA"/>
    <w:rsid w:val="001F12AA"/>
    <w:rsid w:val="00202B6D"/>
    <w:rsid w:val="00203097"/>
    <w:rsid w:val="002034EE"/>
    <w:rsid w:val="00227C86"/>
    <w:rsid w:val="002306AC"/>
    <w:rsid w:val="00231D0F"/>
    <w:rsid w:val="002368CD"/>
    <w:rsid w:val="0026048E"/>
    <w:rsid w:val="00265EC2"/>
    <w:rsid w:val="00282226"/>
    <w:rsid w:val="00282CBE"/>
    <w:rsid w:val="00285C40"/>
    <w:rsid w:val="00295D2D"/>
    <w:rsid w:val="002A29D5"/>
    <w:rsid w:val="002A68E5"/>
    <w:rsid w:val="002A6CC1"/>
    <w:rsid w:val="002B27D7"/>
    <w:rsid w:val="002D1D53"/>
    <w:rsid w:val="002D403D"/>
    <w:rsid w:val="002E1AA1"/>
    <w:rsid w:val="002E2024"/>
    <w:rsid w:val="002E4B91"/>
    <w:rsid w:val="002E64A8"/>
    <w:rsid w:val="003223D8"/>
    <w:rsid w:val="00323DBE"/>
    <w:rsid w:val="0033043A"/>
    <w:rsid w:val="0034029C"/>
    <w:rsid w:val="00351BB3"/>
    <w:rsid w:val="0035211B"/>
    <w:rsid w:val="00366F38"/>
    <w:rsid w:val="003673C9"/>
    <w:rsid w:val="00374C7F"/>
    <w:rsid w:val="00376625"/>
    <w:rsid w:val="00383EA1"/>
    <w:rsid w:val="00384977"/>
    <w:rsid w:val="003A35F1"/>
    <w:rsid w:val="003A6372"/>
    <w:rsid w:val="003B2E49"/>
    <w:rsid w:val="003B4E69"/>
    <w:rsid w:val="003E2EEE"/>
    <w:rsid w:val="003F48D6"/>
    <w:rsid w:val="003F6F31"/>
    <w:rsid w:val="0041556D"/>
    <w:rsid w:val="00420B03"/>
    <w:rsid w:val="0043334B"/>
    <w:rsid w:val="00472C9D"/>
    <w:rsid w:val="00472D43"/>
    <w:rsid w:val="0048243A"/>
    <w:rsid w:val="00492D20"/>
    <w:rsid w:val="004970DC"/>
    <w:rsid w:val="00497925"/>
    <w:rsid w:val="004A280F"/>
    <w:rsid w:val="004B62B4"/>
    <w:rsid w:val="004B7DB6"/>
    <w:rsid w:val="004C1F22"/>
    <w:rsid w:val="004C5EF4"/>
    <w:rsid w:val="004D49B0"/>
    <w:rsid w:val="004E26A2"/>
    <w:rsid w:val="004E3008"/>
    <w:rsid w:val="005050E4"/>
    <w:rsid w:val="00505BB1"/>
    <w:rsid w:val="005071F3"/>
    <w:rsid w:val="00527D6E"/>
    <w:rsid w:val="005302D1"/>
    <w:rsid w:val="00533242"/>
    <w:rsid w:val="00535886"/>
    <w:rsid w:val="00552A79"/>
    <w:rsid w:val="00555609"/>
    <w:rsid w:val="00585096"/>
    <w:rsid w:val="005A1FC1"/>
    <w:rsid w:val="005A21EF"/>
    <w:rsid w:val="005A2CBB"/>
    <w:rsid w:val="005B03C0"/>
    <w:rsid w:val="005C3144"/>
    <w:rsid w:val="005D33C8"/>
    <w:rsid w:val="005D5373"/>
    <w:rsid w:val="005D5C5F"/>
    <w:rsid w:val="005F30EC"/>
    <w:rsid w:val="00600D4C"/>
    <w:rsid w:val="00604AB3"/>
    <w:rsid w:val="00632F9E"/>
    <w:rsid w:val="00635A0D"/>
    <w:rsid w:val="00655032"/>
    <w:rsid w:val="00663A99"/>
    <w:rsid w:val="00664F7E"/>
    <w:rsid w:val="006A0A52"/>
    <w:rsid w:val="006A22E2"/>
    <w:rsid w:val="006C1CDB"/>
    <w:rsid w:val="006C2CEA"/>
    <w:rsid w:val="006C6B54"/>
    <w:rsid w:val="006D6E1B"/>
    <w:rsid w:val="006E43CF"/>
    <w:rsid w:val="006E4718"/>
    <w:rsid w:val="006F1522"/>
    <w:rsid w:val="00703185"/>
    <w:rsid w:val="00713963"/>
    <w:rsid w:val="00727635"/>
    <w:rsid w:val="00745154"/>
    <w:rsid w:val="00752945"/>
    <w:rsid w:val="007637DD"/>
    <w:rsid w:val="00763813"/>
    <w:rsid w:val="00764FA3"/>
    <w:rsid w:val="007869A7"/>
    <w:rsid w:val="00786B97"/>
    <w:rsid w:val="0079397A"/>
    <w:rsid w:val="007B185F"/>
    <w:rsid w:val="007B3ABC"/>
    <w:rsid w:val="007C3152"/>
    <w:rsid w:val="007D3587"/>
    <w:rsid w:val="007F2BB2"/>
    <w:rsid w:val="007F43D5"/>
    <w:rsid w:val="007F4933"/>
    <w:rsid w:val="007F5468"/>
    <w:rsid w:val="0081114F"/>
    <w:rsid w:val="008157DD"/>
    <w:rsid w:val="0084088E"/>
    <w:rsid w:val="00850B65"/>
    <w:rsid w:val="00856790"/>
    <w:rsid w:val="00873014"/>
    <w:rsid w:val="00895BE1"/>
    <w:rsid w:val="008A0DFC"/>
    <w:rsid w:val="008B344C"/>
    <w:rsid w:val="008B3AB8"/>
    <w:rsid w:val="008D4950"/>
    <w:rsid w:val="008D65C9"/>
    <w:rsid w:val="008E6460"/>
    <w:rsid w:val="008F5C1A"/>
    <w:rsid w:val="00911CAA"/>
    <w:rsid w:val="00922FE3"/>
    <w:rsid w:val="009308D0"/>
    <w:rsid w:val="00942246"/>
    <w:rsid w:val="00950BA4"/>
    <w:rsid w:val="009529F7"/>
    <w:rsid w:val="009556AF"/>
    <w:rsid w:val="0096019A"/>
    <w:rsid w:val="009761A1"/>
    <w:rsid w:val="009C2124"/>
    <w:rsid w:val="009D3B1E"/>
    <w:rsid w:val="009E020E"/>
    <w:rsid w:val="009E2F74"/>
    <w:rsid w:val="009E3D3A"/>
    <w:rsid w:val="009E56D0"/>
    <w:rsid w:val="009F4C67"/>
    <w:rsid w:val="00A02632"/>
    <w:rsid w:val="00A03A5A"/>
    <w:rsid w:val="00A04F17"/>
    <w:rsid w:val="00A06566"/>
    <w:rsid w:val="00A34955"/>
    <w:rsid w:val="00A375E4"/>
    <w:rsid w:val="00A454DD"/>
    <w:rsid w:val="00A6452A"/>
    <w:rsid w:val="00A662D9"/>
    <w:rsid w:val="00A75763"/>
    <w:rsid w:val="00A857C5"/>
    <w:rsid w:val="00A85ABF"/>
    <w:rsid w:val="00A91513"/>
    <w:rsid w:val="00A9263D"/>
    <w:rsid w:val="00A97299"/>
    <w:rsid w:val="00AA20D7"/>
    <w:rsid w:val="00AC52E8"/>
    <w:rsid w:val="00AC742A"/>
    <w:rsid w:val="00AD6C96"/>
    <w:rsid w:val="00AE1FD1"/>
    <w:rsid w:val="00AE3A4C"/>
    <w:rsid w:val="00AF2511"/>
    <w:rsid w:val="00B014EC"/>
    <w:rsid w:val="00B03D5B"/>
    <w:rsid w:val="00B1171F"/>
    <w:rsid w:val="00B40EFC"/>
    <w:rsid w:val="00B4227C"/>
    <w:rsid w:val="00B542D4"/>
    <w:rsid w:val="00B6171B"/>
    <w:rsid w:val="00B8392D"/>
    <w:rsid w:val="00B87B76"/>
    <w:rsid w:val="00BB0E07"/>
    <w:rsid w:val="00BB4CD6"/>
    <w:rsid w:val="00BB4CFA"/>
    <w:rsid w:val="00BC4652"/>
    <w:rsid w:val="00BE15E1"/>
    <w:rsid w:val="00C20F39"/>
    <w:rsid w:val="00C21B8E"/>
    <w:rsid w:val="00C24633"/>
    <w:rsid w:val="00C35DBA"/>
    <w:rsid w:val="00C444DD"/>
    <w:rsid w:val="00C45726"/>
    <w:rsid w:val="00C61E8D"/>
    <w:rsid w:val="00C67B42"/>
    <w:rsid w:val="00C80EB5"/>
    <w:rsid w:val="00C96DAB"/>
    <w:rsid w:val="00CA5748"/>
    <w:rsid w:val="00CA6228"/>
    <w:rsid w:val="00CB7FAC"/>
    <w:rsid w:val="00CC1F02"/>
    <w:rsid w:val="00CD5A13"/>
    <w:rsid w:val="00D16C49"/>
    <w:rsid w:val="00D20052"/>
    <w:rsid w:val="00D2007E"/>
    <w:rsid w:val="00D239F5"/>
    <w:rsid w:val="00D27AE9"/>
    <w:rsid w:val="00D33315"/>
    <w:rsid w:val="00D35C64"/>
    <w:rsid w:val="00D364A8"/>
    <w:rsid w:val="00D46C62"/>
    <w:rsid w:val="00D62BEF"/>
    <w:rsid w:val="00D815BB"/>
    <w:rsid w:val="00D832C8"/>
    <w:rsid w:val="00D87103"/>
    <w:rsid w:val="00D95273"/>
    <w:rsid w:val="00DC1091"/>
    <w:rsid w:val="00DC1DEB"/>
    <w:rsid w:val="00DD3EC9"/>
    <w:rsid w:val="00DD507E"/>
    <w:rsid w:val="00DF0DA8"/>
    <w:rsid w:val="00DF5190"/>
    <w:rsid w:val="00E0635B"/>
    <w:rsid w:val="00E137D7"/>
    <w:rsid w:val="00E16098"/>
    <w:rsid w:val="00E22F2E"/>
    <w:rsid w:val="00E368F3"/>
    <w:rsid w:val="00E36DA6"/>
    <w:rsid w:val="00E3704D"/>
    <w:rsid w:val="00E37FC5"/>
    <w:rsid w:val="00E40EB0"/>
    <w:rsid w:val="00E412B3"/>
    <w:rsid w:val="00E471BF"/>
    <w:rsid w:val="00E52042"/>
    <w:rsid w:val="00E52739"/>
    <w:rsid w:val="00E5430E"/>
    <w:rsid w:val="00E56CD2"/>
    <w:rsid w:val="00E72A1D"/>
    <w:rsid w:val="00E819C5"/>
    <w:rsid w:val="00E83ECA"/>
    <w:rsid w:val="00EA1D53"/>
    <w:rsid w:val="00EA4D03"/>
    <w:rsid w:val="00EA4D94"/>
    <w:rsid w:val="00EA518D"/>
    <w:rsid w:val="00EB3DF7"/>
    <w:rsid w:val="00EB468F"/>
    <w:rsid w:val="00EC62EB"/>
    <w:rsid w:val="00ED0875"/>
    <w:rsid w:val="00ED52D8"/>
    <w:rsid w:val="00EE6E08"/>
    <w:rsid w:val="00F00A77"/>
    <w:rsid w:val="00F0306C"/>
    <w:rsid w:val="00F12DDC"/>
    <w:rsid w:val="00F22C2B"/>
    <w:rsid w:val="00F24DC1"/>
    <w:rsid w:val="00F45993"/>
    <w:rsid w:val="00F5076C"/>
    <w:rsid w:val="00F549F9"/>
    <w:rsid w:val="00F74041"/>
    <w:rsid w:val="00F85D91"/>
    <w:rsid w:val="00F8615D"/>
    <w:rsid w:val="00F90264"/>
    <w:rsid w:val="00FA017C"/>
    <w:rsid w:val="00FB7E02"/>
    <w:rsid w:val="00FC7A2B"/>
    <w:rsid w:val="00FC7B56"/>
    <w:rsid w:val="00FF3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6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65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6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656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0656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06566"/>
  </w:style>
  <w:style w:type="paragraph" w:styleId="a6">
    <w:name w:val="List Paragraph"/>
    <w:basedOn w:val="a"/>
    <w:uiPriority w:val="34"/>
    <w:qFormat/>
    <w:rsid w:val="00E40EB0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552A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C96DA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96D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霍雨佳</cp:lastModifiedBy>
  <cp:revision>258</cp:revision>
  <cp:lastPrinted>2020-01-04T06:46:00Z</cp:lastPrinted>
  <dcterms:created xsi:type="dcterms:W3CDTF">2018-10-26T07:48:00Z</dcterms:created>
  <dcterms:modified xsi:type="dcterms:W3CDTF">2020-01-04T06:46:00Z</dcterms:modified>
</cp:coreProperties>
</file>